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06" w:rsidRPr="0034417D" w:rsidRDefault="00181826" w:rsidP="0034417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Осторожно лептоспироз.</w:t>
      </w:r>
    </w:p>
    <w:p w:rsidR="004B6B06" w:rsidRPr="0034417D" w:rsidRDefault="00181826" w:rsidP="0034417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информации Управления</w:t>
      </w:r>
      <w:r w:rsidR="004B6B06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6B06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4B6B06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Ставропольскому краю </w:t>
      </w: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B6B06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ерритория Ставропольского края является неблагополучной по лептоспирозу. Ежег</w:t>
      </w:r>
      <w:r w:rsidR="00954A3C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в крае регистрируются случаи</w:t>
      </w:r>
      <w:r w:rsidR="004B6B06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</w:t>
      </w:r>
      <w:r w:rsidR="00954A3C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</w:t>
      </w:r>
      <w:r w:rsidR="00954A3C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4A3C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тоспирозом, в 2016 году зарегистрировано 11 случаев, из них 4 случая зако</w:t>
      </w:r>
      <w:r w:rsidR="00954A3C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54A3C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чились летальным исходом</w:t>
      </w:r>
      <w:r w:rsidR="004B6B06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Минераловодского городского округа</w:t>
      </w:r>
      <w:r w:rsidR="00954A3C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</w:t>
      </w: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лептоспирозом</w:t>
      </w:r>
      <w:r w:rsidR="00954A3C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регистрировались, но угроза сохран</w:t>
      </w:r>
      <w:r w:rsidR="00954A3C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54A3C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ется.</w:t>
      </w:r>
    </w:p>
    <w:p w:rsidR="004B6B06" w:rsidRPr="0034417D" w:rsidRDefault="00954A3C" w:rsidP="0034417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Лептоспироз -</w:t>
      </w:r>
      <w:r w:rsidR="004B6B06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острое инфекционное заболевание, протекает с лихорадкой, поражением почек, печени, нервной системы, часто может приводить к летальному исходу. Имеет выраженную летне-осеннюю сезо</w:t>
      </w:r>
      <w:r w:rsidR="004B6B06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6B06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ность. Источником инфекции являются мелкие млекопитающие: серые кр</w:t>
      </w:r>
      <w:r w:rsidR="004B6B06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B6B06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сы, полевые и домовые мыши, землеройки, ежи, и домашние животные: крупный и мелкий рогатый скот, свиньи, лошади, собаки. Заболевания у животных часто протекает бессимптомно, при этом животные выделяют возбудителя во внешнюю среду.</w:t>
      </w:r>
    </w:p>
    <w:p w:rsidR="004B6B06" w:rsidRPr="0034417D" w:rsidRDefault="004B6B06" w:rsidP="0034417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человека происходит через воду, при купании, рыбной ло</w:t>
      </w: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ле, при употреблении инфицированных лептоспирами пищевых продуктов, воды, а также при тесном контакте с больными животными. В организм ч</w:t>
      </w: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 возбудитель проникает через незначительные повреждения кожи и неповрежденные слизистые оболочки полости рта, глаз, желудочно-кишечного и мочеполового трактов.</w:t>
      </w:r>
    </w:p>
    <w:p w:rsidR="004B6B06" w:rsidRPr="0034417D" w:rsidRDefault="004B6B06" w:rsidP="0034417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Ставропольском крае заражение лептоспирозом чаще всего происх</w:t>
      </w: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 при купании и рыбной ловле </w:t>
      </w:r>
      <w:r w:rsidR="0034417D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в водоемах,</w:t>
      </w: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инфицированных возбудител</w:t>
      </w: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лептоспироза – лептоспирами. Лептоспиры попадают в водоем от сельскохозяйственных животных во время водопоя, отчего могут возн</w:t>
      </w: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кать вспышки лептоспироза, связанные именно с купанием в таких водоемах.</w:t>
      </w:r>
    </w:p>
    <w:p w:rsidR="004B6B06" w:rsidRPr="0034417D" w:rsidRDefault="004B6B06" w:rsidP="003441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Имеются также случаи </w:t>
      </w:r>
      <w:r w:rsidR="0034417D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заболевания,</w:t>
      </w: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 несоблюдением личной г</w:t>
      </w: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гиены после контакта с трупами грызунов, их пометом и употреблением в пищу </w:t>
      </w:r>
      <w:r w:rsidR="0034417D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 питания,</w:t>
      </w: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загрязненных грызунами.</w:t>
      </w:r>
    </w:p>
    <w:p w:rsidR="00954A3C" w:rsidRPr="0034417D" w:rsidRDefault="004B6B06" w:rsidP="003441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заболевания лептоспирозом, группам риска (живо</w:t>
      </w: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новоды, рыболовы), а также </w:t>
      </w:r>
      <w:r w:rsidR="0034417D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населению,</w:t>
      </w: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проживающему </w:t>
      </w:r>
      <w:r w:rsidR="0034417D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энзоотичных те</w:t>
      </w:r>
      <w:r w:rsidR="0034417D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4417D"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риториях,</w:t>
      </w: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иммунизацию специальной вакциной. </w:t>
      </w:r>
    </w:p>
    <w:p w:rsidR="004B6B06" w:rsidRPr="0034417D" w:rsidRDefault="004B6B06" w:rsidP="003441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высокую активность природного очага лептоспироза на территории края, населению необходимо помнить о мерах по предупреждению заражения:</w:t>
      </w:r>
    </w:p>
    <w:p w:rsidR="004B6B06" w:rsidRPr="0034417D" w:rsidRDefault="004B6B06" w:rsidP="0034417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только в водоемах, предназначенных для этих целей;</w:t>
      </w:r>
    </w:p>
    <w:p w:rsidR="004B6B06" w:rsidRPr="0034417D" w:rsidRDefault="004B6B06" w:rsidP="0034417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рыбной ловле в стоячих водоемах, в реках, где осуществляется в</w:t>
      </w: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допой животных не заходить в водоем;</w:t>
      </w:r>
    </w:p>
    <w:p w:rsidR="004B6B06" w:rsidRPr="0034417D" w:rsidRDefault="004B6B06" w:rsidP="0034417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личной профилактики при уходе за сельскохозяйственными животными;</w:t>
      </w:r>
    </w:p>
    <w:p w:rsidR="004B6B06" w:rsidRPr="0034417D" w:rsidRDefault="004B6B06" w:rsidP="0034417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домашних животных (собаки) от лептоспироза;</w:t>
      </w:r>
    </w:p>
    <w:p w:rsidR="004B6B06" w:rsidRPr="0034417D" w:rsidRDefault="004B6B06" w:rsidP="0034417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проводить борьбу с грызунами в жилых и общественных зданиях.</w:t>
      </w:r>
    </w:p>
    <w:p w:rsidR="001758B7" w:rsidRPr="001758B7" w:rsidRDefault="0034417D" w:rsidP="00105576">
      <w:pPr>
        <w:ind w:right="-49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17D">
        <w:rPr>
          <w:rFonts w:ascii="Times New Roman" w:hAnsi="Times New Roman" w:cs="Times New Roman"/>
          <w:sz w:val="28"/>
          <w:szCs w:val="28"/>
        </w:rPr>
        <w:lastRenderedPageBreak/>
        <w:t>Администрация Минераловодского городского округа в целях профила</w:t>
      </w:r>
      <w:r w:rsidRPr="0034417D">
        <w:rPr>
          <w:rFonts w:ascii="Times New Roman" w:hAnsi="Times New Roman" w:cs="Times New Roman"/>
          <w:sz w:val="28"/>
          <w:szCs w:val="28"/>
        </w:rPr>
        <w:t>к</w:t>
      </w:r>
      <w:r w:rsidRPr="0034417D">
        <w:rPr>
          <w:rFonts w:ascii="Times New Roman" w:hAnsi="Times New Roman" w:cs="Times New Roman"/>
          <w:sz w:val="28"/>
          <w:szCs w:val="28"/>
        </w:rPr>
        <w:t>тики инфекционных заболеваний передающимися через воду (лептоспироз, дизентерия и др. кишечные инфекции) обращается к населению выбирать для отдыха и купания только те водоемы, которые разрешены для этого, на которых ведется постоянный контроль качества воды. К сожалению, на территории округа водоемов пригодных для купания пока нет.</w:t>
      </w:r>
      <w:r w:rsidR="001758B7" w:rsidRPr="0017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Ближайший водоем</w:t>
      </w:r>
      <w:r w:rsidR="001758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предназначенный для купальных целей</w:t>
      </w:r>
      <w:r w:rsidR="001758B7" w:rsidRPr="0017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1758B7" w:rsidRPr="00175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Новопятигорское</w:t>
      </w:r>
      <w:proofErr w:type="spellEnd"/>
      <w:r w:rsidR="001758B7" w:rsidRPr="0017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озеро.</w:t>
      </w:r>
    </w:p>
    <w:p w:rsidR="001758B7" w:rsidRDefault="001758B7" w:rsidP="001758B7">
      <w:pPr>
        <w:spacing w:after="0" w:line="240" w:lineRule="auto"/>
        <w:ind w:right="-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758B7" w:rsidSect="000033F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DF" w:rsidRDefault="008114DF" w:rsidP="0034417D">
      <w:pPr>
        <w:spacing w:after="0" w:line="240" w:lineRule="auto"/>
      </w:pPr>
      <w:r>
        <w:separator/>
      </w:r>
    </w:p>
  </w:endnote>
  <w:endnote w:type="continuationSeparator" w:id="0">
    <w:p w:rsidR="008114DF" w:rsidRDefault="008114DF" w:rsidP="0034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DF" w:rsidRDefault="008114DF" w:rsidP="0034417D">
      <w:pPr>
        <w:spacing w:after="0" w:line="240" w:lineRule="auto"/>
      </w:pPr>
      <w:r>
        <w:separator/>
      </w:r>
    </w:p>
  </w:footnote>
  <w:footnote w:type="continuationSeparator" w:id="0">
    <w:p w:rsidR="008114DF" w:rsidRDefault="008114DF" w:rsidP="0034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650847"/>
      <w:docPartObj>
        <w:docPartGallery w:val="Page Numbers (Top of Page)"/>
        <w:docPartUnique/>
      </w:docPartObj>
    </w:sdtPr>
    <w:sdtEndPr/>
    <w:sdtContent>
      <w:p w:rsidR="000033F5" w:rsidRDefault="000033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5E0">
          <w:rPr>
            <w:noProof/>
          </w:rPr>
          <w:t>2</w:t>
        </w:r>
        <w:r>
          <w:fldChar w:fldCharType="end"/>
        </w:r>
      </w:p>
    </w:sdtContent>
  </w:sdt>
  <w:p w:rsidR="0034417D" w:rsidRDefault="003441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9EB"/>
    <w:multiLevelType w:val="multilevel"/>
    <w:tmpl w:val="4848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40"/>
    <w:rsid w:val="000033F5"/>
    <w:rsid w:val="00105576"/>
    <w:rsid w:val="001758B7"/>
    <w:rsid w:val="00181826"/>
    <w:rsid w:val="00234DF1"/>
    <w:rsid w:val="0034417D"/>
    <w:rsid w:val="004B6B06"/>
    <w:rsid w:val="007F0040"/>
    <w:rsid w:val="00806BF5"/>
    <w:rsid w:val="008114DF"/>
    <w:rsid w:val="008C7238"/>
    <w:rsid w:val="00954A3C"/>
    <w:rsid w:val="00B21EFD"/>
    <w:rsid w:val="00BA4BF5"/>
    <w:rsid w:val="00C925E0"/>
    <w:rsid w:val="00F0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17D"/>
  </w:style>
  <w:style w:type="paragraph" w:styleId="a5">
    <w:name w:val="footer"/>
    <w:basedOn w:val="a"/>
    <w:link w:val="a6"/>
    <w:uiPriority w:val="99"/>
    <w:unhideWhenUsed/>
    <w:rsid w:val="0034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17D"/>
  </w:style>
  <w:style w:type="paragraph" w:styleId="a7">
    <w:name w:val="Balloon Text"/>
    <w:basedOn w:val="a"/>
    <w:link w:val="a8"/>
    <w:uiPriority w:val="99"/>
    <w:semiHidden/>
    <w:unhideWhenUsed/>
    <w:rsid w:val="0017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58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17D"/>
  </w:style>
  <w:style w:type="paragraph" w:styleId="a5">
    <w:name w:val="footer"/>
    <w:basedOn w:val="a"/>
    <w:link w:val="a6"/>
    <w:uiPriority w:val="99"/>
    <w:unhideWhenUsed/>
    <w:rsid w:val="0034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17D"/>
  </w:style>
  <w:style w:type="paragraph" w:styleId="a7">
    <w:name w:val="Balloon Text"/>
    <w:basedOn w:val="a"/>
    <w:link w:val="a8"/>
    <w:uiPriority w:val="99"/>
    <w:semiHidden/>
    <w:unhideWhenUsed/>
    <w:rsid w:val="0017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5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OD</cp:lastModifiedBy>
  <cp:revision>8</cp:revision>
  <cp:lastPrinted>2017-04-18T06:56:00Z</cp:lastPrinted>
  <dcterms:created xsi:type="dcterms:W3CDTF">2017-04-18T05:57:00Z</dcterms:created>
  <dcterms:modified xsi:type="dcterms:W3CDTF">2017-04-18T11:12:00Z</dcterms:modified>
</cp:coreProperties>
</file>